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B7FC8" w14:textId="77777777" w:rsidR="00935E7D" w:rsidRDefault="00935E7D" w:rsidP="008633CC">
      <w:pPr>
        <w:spacing w:before="31" w:after="0" w:line="240" w:lineRule="auto"/>
        <w:rPr>
          <w:rFonts w:ascii="Times New Roman" w:eastAsia="Palatino Linotype" w:hAnsi="Times New Roman" w:cs="Times New Roman"/>
          <w:bCs/>
        </w:rPr>
      </w:pPr>
      <w:r w:rsidRPr="00935E7D">
        <w:rPr>
          <w:rFonts w:ascii="Times New Roman" w:eastAsia="Palatino Linotype" w:hAnsi="Times New Roman" w:cs="Times New Roman"/>
          <w:bCs/>
        </w:rPr>
        <w:t>96</w:t>
      </w:r>
    </w:p>
    <w:p w14:paraId="5DD1F126" w14:textId="77777777" w:rsidR="007D4457" w:rsidRPr="00CB04F1" w:rsidRDefault="00C06C3D" w:rsidP="008633CC">
      <w:pPr>
        <w:spacing w:before="31" w:after="0" w:line="240" w:lineRule="auto"/>
        <w:rPr>
          <w:rFonts w:ascii="Times New Roman" w:eastAsia="Georgia" w:hAnsi="Times New Roman" w:cs="Times New Roman"/>
          <w:b/>
        </w:rPr>
      </w:pPr>
      <w:r w:rsidRPr="00CB04F1">
        <w:rPr>
          <w:rFonts w:ascii="Times New Roman" w:eastAsia="Palatino Linotype" w:hAnsi="Times New Roman" w:cs="Times New Roman"/>
          <w:b/>
          <w:bCs/>
          <w:sz w:val="32"/>
          <w:szCs w:val="32"/>
        </w:rPr>
        <w:t xml:space="preserve">Étude </w:t>
      </w:r>
      <w:r w:rsidR="00CE4790">
        <w:rPr>
          <w:rFonts w:ascii="Times New Roman" w:eastAsia="Palatino Linotype" w:hAnsi="Times New Roman" w:cs="Times New Roman"/>
          <w:b/>
          <w:bCs/>
          <w:sz w:val="32"/>
          <w:szCs w:val="32"/>
        </w:rPr>
        <w:t>Seize</w:t>
      </w:r>
      <w:r w:rsidR="00FE0675" w:rsidRPr="00CB04F1">
        <w:rPr>
          <w:rFonts w:ascii="Times New Roman" w:eastAsia="Palatino Linotype" w:hAnsi="Times New Roman" w:cs="Times New Roman"/>
          <w:b/>
          <w:bCs/>
          <w:sz w:val="32"/>
          <w:szCs w:val="32"/>
        </w:rPr>
        <w:t> </w:t>
      </w:r>
      <w:r w:rsidR="00FE0675" w:rsidRPr="00CB04F1">
        <w:rPr>
          <w:rFonts w:ascii="Times New Roman" w:eastAsia="Palatino Linotype" w:hAnsi="Times New Roman" w:cs="Times New Roman"/>
          <w:b/>
          <w:bCs/>
          <w:sz w:val="28"/>
          <w:szCs w:val="28"/>
        </w:rPr>
        <w:t xml:space="preserve">: </w:t>
      </w:r>
      <w:r w:rsidR="00CE4790" w:rsidRPr="00CE4790">
        <w:rPr>
          <w:rFonts w:ascii="Times New Roman" w:eastAsia="Palatino Linotype" w:hAnsi="Times New Roman" w:cs="Times New Roman"/>
          <w:b/>
          <w:bCs/>
          <w:sz w:val="28"/>
          <w:szCs w:val="28"/>
        </w:rPr>
        <w:t>Résumé et Responsabilité</w:t>
      </w:r>
    </w:p>
    <w:p w14:paraId="5A1D224F" w14:textId="77777777" w:rsidR="001A0363" w:rsidRPr="004F06C1" w:rsidRDefault="00CE4790" w:rsidP="00CE4790">
      <w:pPr>
        <w:pStyle w:val="ListParagraph"/>
        <w:numPr>
          <w:ilvl w:val="0"/>
          <w:numId w:val="3"/>
        </w:numPr>
        <w:spacing w:before="31" w:after="0" w:line="240" w:lineRule="auto"/>
        <w:rPr>
          <w:rFonts w:ascii="Times New Roman" w:eastAsia="Georgia" w:hAnsi="Times New Roman" w:cs="Times New Roman"/>
          <w:bCs/>
        </w:rPr>
      </w:pPr>
      <w:r w:rsidRPr="004F06C1">
        <w:rPr>
          <w:rFonts w:ascii="Times New Roman" w:eastAsia="Georgia" w:hAnsi="Times New Roman" w:cs="Times New Roman"/>
          <w:bCs/>
          <w:spacing w:val="0"/>
        </w:rPr>
        <w:t>L’Humanité revient à Dieu sur la « Voie Sainte »</w:t>
      </w:r>
      <w:r w:rsidR="003167C3" w:rsidRPr="004F06C1">
        <w:rPr>
          <w:rFonts w:ascii="Times New Roman" w:eastAsia="Georgia" w:hAnsi="Times New Roman" w:cs="Times New Roman"/>
          <w:bCs/>
          <w:spacing w:val="0"/>
        </w:rPr>
        <w:t xml:space="preserve"> </w:t>
      </w:r>
    </w:p>
    <w:p w14:paraId="2ABA12EF" w14:textId="77777777" w:rsidR="005A31B9" w:rsidRPr="004F06C1" w:rsidRDefault="00CE4790" w:rsidP="00CE4790">
      <w:pPr>
        <w:pStyle w:val="ListParagraph"/>
        <w:numPr>
          <w:ilvl w:val="0"/>
          <w:numId w:val="3"/>
        </w:numPr>
        <w:spacing w:before="31" w:after="0" w:line="240" w:lineRule="auto"/>
        <w:rPr>
          <w:rFonts w:ascii="Times New Roman" w:eastAsia="Georgia" w:hAnsi="Times New Roman" w:cs="Times New Roman"/>
          <w:bCs/>
        </w:rPr>
      </w:pPr>
      <w:r w:rsidRPr="004F06C1">
        <w:rPr>
          <w:rFonts w:ascii="Times New Roman" w:eastAsia="Georgia" w:hAnsi="Times New Roman" w:cs="Times New Roman"/>
          <w:bCs/>
        </w:rPr>
        <w:t>La Connaissance du Plan de Dieu réconforte</w:t>
      </w:r>
    </w:p>
    <w:p w14:paraId="3F751352" w14:textId="77777777" w:rsidR="00DC40D0" w:rsidRPr="004F06C1" w:rsidRDefault="00DC40D0" w:rsidP="00DC40D0">
      <w:pPr>
        <w:pStyle w:val="ListParagraph"/>
        <w:numPr>
          <w:ilvl w:val="0"/>
          <w:numId w:val="3"/>
        </w:numPr>
        <w:spacing w:before="31" w:after="0" w:line="240" w:lineRule="auto"/>
        <w:rPr>
          <w:rFonts w:ascii="Times New Roman" w:eastAsia="Georgia" w:hAnsi="Times New Roman" w:cs="Times New Roman"/>
          <w:bCs/>
        </w:rPr>
      </w:pPr>
      <w:r w:rsidRPr="004F06C1">
        <w:rPr>
          <w:rFonts w:ascii="Times New Roman" w:eastAsia="Georgia" w:hAnsi="Times New Roman" w:cs="Times New Roman"/>
          <w:bCs/>
        </w:rPr>
        <w:t>Un Plan Harmonieux et Complet</w:t>
      </w:r>
    </w:p>
    <w:p w14:paraId="36239F1E" w14:textId="77777777" w:rsidR="004F06C1" w:rsidRDefault="004F06C1" w:rsidP="004F06C1">
      <w:pPr>
        <w:spacing w:before="31" w:after="0" w:line="240" w:lineRule="auto"/>
        <w:ind w:firstLine="245"/>
        <w:jc w:val="both"/>
        <w:rPr>
          <w:rFonts w:ascii="Times New Roman" w:eastAsia="Georgia" w:hAnsi="Times New Roman" w:cs="Times New Roman"/>
        </w:rPr>
      </w:pPr>
    </w:p>
    <w:p w14:paraId="42B5ED76" w14:textId="4C6ABEB9" w:rsidR="004F06C1" w:rsidRPr="004F06C1" w:rsidRDefault="004F06C1" w:rsidP="004F06C1">
      <w:pPr>
        <w:spacing w:before="31" w:after="0" w:line="240" w:lineRule="auto"/>
        <w:ind w:firstLine="245"/>
        <w:jc w:val="both"/>
        <w:rPr>
          <w:rFonts w:ascii="Times New Roman" w:eastAsia="Georgia" w:hAnsi="Times New Roman" w:cs="Times New Roman"/>
        </w:rPr>
      </w:pPr>
      <w:r w:rsidRPr="004F06C1">
        <w:rPr>
          <w:rFonts w:ascii="Times New Roman" w:eastAsia="Georgia" w:hAnsi="Times New Roman" w:cs="Times New Roman"/>
        </w:rPr>
        <w:t xml:space="preserve">Comme nous l’avons vu dans nos études de la nature et de la Bible, nous avons un Créateur intelligent tout-puissant, sage et juste. La Bible nous révèle son caractère et son Plan pour l’humanité. Ainsi, nous avons appris que bien que le mal ait été permis, c’est pour une bonne raison et pour un temps limité. Les ténèbres et la souffrance vont bientôt être remplacées par la Gloire de Dieu et un torrent de bénédictions. </w:t>
      </w:r>
    </w:p>
    <w:p w14:paraId="5863AE98" w14:textId="2F9034FB" w:rsidR="004F06C1" w:rsidRPr="004F06C1" w:rsidRDefault="004F06C1" w:rsidP="004F06C1">
      <w:pPr>
        <w:spacing w:before="31" w:after="0" w:line="240" w:lineRule="auto"/>
        <w:ind w:firstLine="245"/>
        <w:jc w:val="both"/>
        <w:rPr>
          <w:rFonts w:ascii="Times New Roman" w:eastAsia="Georgia" w:hAnsi="Times New Roman" w:cs="Times New Roman"/>
        </w:rPr>
      </w:pPr>
      <w:r w:rsidRPr="004F06C1">
        <w:rPr>
          <w:rFonts w:ascii="Times New Roman" w:eastAsia="Georgia" w:hAnsi="Times New Roman" w:cs="Times New Roman"/>
        </w:rPr>
        <w:t>Le Plan de Dieu a progressé, silencieusement, à travers les Ages et en est, maintenant, presqu’à sa fin. Les six mille ans d’expérience des hommes avec le péché et les souffrances se révéleront tourner à l’avantage des humains lorsqu’ils passeront leur test pour la vie. Durant les mille ans du Jour de Jugement, les hommes auront pour Juge celui-là même qui mourut pour eux (Hé. 2 : 9). Les fidèles disciples de Jésus, élevés à la gloire avec Christ, administreront le Royaume avec lui (I Co. 6 : 2). Les Anciens Dignes seront, sur Terre, les représentants humains du Christ (Es. 1 : 26 ; Ps. 45 : 16).  Par ces agents, et selon ce que Dieu avait promis à Abraham, toutes les nations de la terre seront bénies (Ge. 22 : 18 ; Ga.  3 : 29 ; Za. 8 : 13).</w:t>
      </w:r>
    </w:p>
    <w:p w14:paraId="032DD830" w14:textId="77777777" w:rsidR="004F06C1" w:rsidRPr="004F06C1" w:rsidRDefault="004F06C1" w:rsidP="004F06C1">
      <w:pPr>
        <w:spacing w:before="60" w:after="0" w:line="240" w:lineRule="auto"/>
        <w:jc w:val="both"/>
        <w:rPr>
          <w:rFonts w:ascii="Times New Roman" w:eastAsia="Georgia" w:hAnsi="Times New Roman" w:cs="Times New Roman"/>
          <w:b/>
          <w:bCs/>
        </w:rPr>
      </w:pPr>
      <w:r w:rsidRPr="004F06C1">
        <w:rPr>
          <w:rFonts w:ascii="Times New Roman" w:eastAsia="Georgia" w:hAnsi="Times New Roman" w:cs="Times New Roman"/>
          <w:b/>
          <w:bCs/>
        </w:rPr>
        <w:t>L’Humanité revient à Dieu sur la « Voie Sainte »</w:t>
      </w:r>
    </w:p>
    <w:p w14:paraId="61E9AF03" w14:textId="263E06B0" w:rsidR="004F06C1" w:rsidRPr="004F06C1" w:rsidRDefault="004F06C1" w:rsidP="004F06C1">
      <w:pPr>
        <w:spacing w:before="31" w:after="0" w:line="240" w:lineRule="auto"/>
        <w:ind w:firstLine="245"/>
        <w:jc w:val="both"/>
        <w:rPr>
          <w:rFonts w:ascii="Times New Roman" w:eastAsia="Georgia" w:hAnsi="Times New Roman" w:cs="Times New Roman"/>
        </w:rPr>
      </w:pPr>
      <w:r w:rsidRPr="004F06C1">
        <w:rPr>
          <w:rFonts w:ascii="Times New Roman" w:eastAsia="Georgia" w:hAnsi="Times New Roman" w:cs="Times New Roman"/>
        </w:rPr>
        <w:t>Au lieu du Chemin Etroit, une grande Voie Sainte sera ouverte pour les humains. Toutes les pierres et les pièges, qui pourraient les faire trébucher auront été enlevés. Esaïe dit de cette voie : « Sur cette route, point de lion (Satan) ; nulle bête féroce (influences néfastes) ne la prendra […] » (Es. 11 : 9 ; 35 : 8, 9 ; 62 : 1 - 3). Selon le caractère qui aura été préalablement développé, certains feront de rapides progrès, d’autres seront plus lents à changer. En ce temps, « les rachetés de l'Éternel retourneront, ils iront à Sion avec chants de triomphe, et une joie éternelle couronnera leur tête ; l'allégresse et la joie s'approcheront, la douleur et les gémissements s'enfuiront » (Es.  35 : 10).</w:t>
      </w:r>
    </w:p>
    <w:p w14:paraId="5CEBF0F0" w14:textId="4C0B0A0F" w:rsidR="004F06C1" w:rsidRPr="004F06C1" w:rsidRDefault="004F06C1" w:rsidP="004F06C1">
      <w:pPr>
        <w:spacing w:before="31" w:after="0" w:line="240" w:lineRule="auto"/>
        <w:ind w:firstLine="245"/>
        <w:jc w:val="both"/>
        <w:rPr>
          <w:rFonts w:ascii="Times New Roman" w:eastAsia="Georgia" w:hAnsi="Times New Roman" w:cs="Times New Roman"/>
        </w:rPr>
      </w:pPr>
      <w:r w:rsidRPr="004F06C1">
        <w:rPr>
          <w:rFonts w:ascii="Times New Roman" w:eastAsia="Georgia" w:hAnsi="Times New Roman" w:cs="Times New Roman"/>
        </w:rPr>
        <w:t xml:space="preserve">Le Jour du Jugement ne commence pas avant la venue du Roi. En effet, le procès ne peut pas débuter avant que le Juge (Jésus) ne </w:t>
      </w:r>
      <w:r w:rsidRPr="004F06C1">
        <w:rPr>
          <w:rFonts w:ascii="Times New Roman" w:eastAsia="Georgia" w:hAnsi="Times New Roman" w:cs="Times New Roman"/>
        </w:rPr>
        <w:t>s’assoie</w:t>
      </w:r>
      <w:r w:rsidRPr="004F06C1">
        <w:rPr>
          <w:rFonts w:ascii="Times New Roman" w:eastAsia="Georgia" w:hAnsi="Times New Roman" w:cs="Times New Roman"/>
        </w:rPr>
        <w:t xml:space="preserve"> sur le banc et que la Cour (l’Epouse) ne siège. Dans le Royaume, « la terre sera remplie de la connaissance de l'Éternel, comme le fond de la mer par les eaux qui le couvrent » (Es. 11 : 9). Alors, les « livres » seront « ouverts » et le monde sera jugé d’après les principes et standards inscrits (</w:t>
      </w:r>
      <w:proofErr w:type="spellStart"/>
      <w:r w:rsidRPr="004F06C1">
        <w:rPr>
          <w:rFonts w:ascii="Times New Roman" w:eastAsia="Georgia" w:hAnsi="Times New Roman" w:cs="Times New Roman"/>
        </w:rPr>
        <w:t>Ap</w:t>
      </w:r>
      <w:proofErr w:type="spellEnd"/>
      <w:r w:rsidRPr="004F06C1">
        <w:rPr>
          <w:rFonts w:ascii="Times New Roman" w:eastAsia="Georgia" w:hAnsi="Times New Roman" w:cs="Times New Roman"/>
        </w:rPr>
        <w:t xml:space="preserve">. 20 : 11 - 12). Tous ceux qui sont morts en Adam auront l’occasion d’avoir leur nom écrit dans le « Livre de Vie ». Ceux qui suivront de plein cœur la droiture seront jugés dignes de vivre éternellement dans une société parfaite durant tous les Ages de joie à venir. </w:t>
      </w:r>
    </w:p>
    <w:p w14:paraId="628701C6" w14:textId="77777777" w:rsidR="004F06C1" w:rsidRPr="004F06C1" w:rsidRDefault="004F06C1" w:rsidP="004F06C1">
      <w:pPr>
        <w:spacing w:before="60" w:after="0" w:line="240" w:lineRule="auto"/>
        <w:jc w:val="both"/>
        <w:rPr>
          <w:rFonts w:ascii="Times New Roman" w:eastAsia="Georgia" w:hAnsi="Times New Roman" w:cs="Times New Roman"/>
          <w:b/>
          <w:bCs/>
        </w:rPr>
      </w:pPr>
      <w:r w:rsidRPr="004F06C1">
        <w:rPr>
          <w:rFonts w:ascii="Times New Roman" w:eastAsia="Georgia" w:hAnsi="Times New Roman" w:cs="Times New Roman"/>
          <w:b/>
          <w:bCs/>
        </w:rPr>
        <w:t>La Connaissance du Plan de Dieu réconforte</w:t>
      </w:r>
    </w:p>
    <w:p w14:paraId="705BF9EB" w14:textId="7E19CC9A" w:rsidR="004F06C1" w:rsidRPr="004F06C1" w:rsidRDefault="004F06C1" w:rsidP="004F06C1">
      <w:pPr>
        <w:spacing w:before="31" w:after="0" w:line="240" w:lineRule="auto"/>
        <w:ind w:firstLine="245"/>
        <w:jc w:val="both"/>
        <w:rPr>
          <w:rFonts w:ascii="Times New Roman" w:eastAsia="Georgia" w:hAnsi="Times New Roman" w:cs="Times New Roman"/>
        </w:rPr>
      </w:pPr>
      <w:r w:rsidRPr="004F06C1">
        <w:rPr>
          <w:rFonts w:ascii="Times New Roman" w:eastAsia="Georgia" w:hAnsi="Times New Roman" w:cs="Times New Roman"/>
        </w:rPr>
        <w:t xml:space="preserve">En attendant ce jour, maintenant, alors que nous voyons ce qui se passe dans le monde, nous sommes réconfortés par la connaissance du caractère de Dieu, de ses promesses et de son Plan. Nous pouvons nous redresser et relever nos têtes car notre délivrance est proche ; ce qui signifie aussi la délivrance du monde (Lu. 21 : 28). Nous nous élevons au-dessus des soucis de ce monde et de nos faiblesses personnelles. Nous nous approprions les mérites de la mort en rançon de Christ qui couvre nos imperfections. Connaissant les promesses de Dieu, nous cherchons, avec persévérance, à développer un caractère chrétien, nous efforçant d’atteindre le prix de la nature divine. Comme Pierre le dit : </w:t>
      </w:r>
    </w:p>
    <w:p w14:paraId="36B5C7E0" w14:textId="7CC39854" w:rsidR="004F06C1" w:rsidRPr="004F06C1" w:rsidRDefault="004F06C1" w:rsidP="004F06C1">
      <w:pPr>
        <w:spacing w:before="60" w:after="0" w:line="240" w:lineRule="auto"/>
        <w:jc w:val="both"/>
        <w:rPr>
          <w:rFonts w:ascii="Times New Roman" w:eastAsia="Georgia" w:hAnsi="Times New Roman" w:cs="Times New Roman"/>
        </w:rPr>
      </w:pPr>
      <w:r>
        <w:rPr>
          <w:rFonts w:ascii="Times New Roman" w:eastAsia="Georgia" w:hAnsi="Times New Roman" w:cs="Times New Roman"/>
        </w:rPr>
        <w:t>97</w:t>
      </w:r>
    </w:p>
    <w:p w14:paraId="095DDAD8" w14:textId="3C5A3A0D" w:rsidR="004F06C1" w:rsidRPr="004F06C1" w:rsidRDefault="004F06C1" w:rsidP="004F06C1">
      <w:pPr>
        <w:spacing w:before="60" w:after="0" w:line="240" w:lineRule="auto"/>
        <w:ind w:firstLine="245"/>
        <w:jc w:val="both"/>
        <w:rPr>
          <w:rFonts w:ascii="Times New Roman" w:eastAsia="Georgia" w:hAnsi="Times New Roman" w:cs="Times New Roman"/>
        </w:rPr>
      </w:pPr>
      <w:r w:rsidRPr="004F06C1">
        <w:rPr>
          <w:rFonts w:ascii="Times New Roman" w:eastAsia="Georgia" w:hAnsi="Times New Roman" w:cs="Times New Roman"/>
        </w:rPr>
        <w:t xml:space="preserve">« Que la grâce et la paix vous soient multipliées par </w:t>
      </w:r>
      <w:r w:rsidRPr="004F06C1">
        <w:rPr>
          <w:rFonts w:ascii="Times New Roman" w:eastAsia="Georgia" w:hAnsi="Times New Roman" w:cs="Times New Roman"/>
          <w:b/>
          <w:bCs/>
        </w:rPr>
        <w:t>la connaissance</w:t>
      </w:r>
      <w:r w:rsidRPr="004F06C1">
        <w:rPr>
          <w:rFonts w:ascii="Times New Roman" w:eastAsia="Georgia" w:hAnsi="Times New Roman" w:cs="Times New Roman"/>
        </w:rPr>
        <w:t xml:space="preserve"> de Dieu et de Jésus notre Seigneur ! Comme sa divine puissance nous a donné tout ce qui contribue à la vie et à la piété, </w:t>
      </w:r>
      <w:r w:rsidRPr="004F06C1">
        <w:rPr>
          <w:rFonts w:ascii="Times New Roman" w:eastAsia="Georgia" w:hAnsi="Times New Roman" w:cs="Times New Roman"/>
          <w:b/>
          <w:bCs/>
        </w:rPr>
        <w:t>au moyen de la connaissance</w:t>
      </w:r>
      <w:r w:rsidRPr="004F06C1">
        <w:rPr>
          <w:rFonts w:ascii="Times New Roman" w:eastAsia="Georgia" w:hAnsi="Times New Roman" w:cs="Times New Roman"/>
        </w:rPr>
        <w:t xml:space="preserve"> de celui qui nous a appelés par sa propre gloire et par sa vertu, lesquelles nous assurent de sa part </w:t>
      </w:r>
      <w:r w:rsidRPr="004F06C1">
        <w:rPr>
          <w:rFonts w:ascii="Times New Roman" w:eastAsia="Georgia" w:hAnsi="Times New Roman" w:cs="Times New Roman"/>
          <w:b/>
          <w:bCs/>
        </w:rPr>
        <w:t>les plus grandes et les plus précieuses promesses</w:t>
      </w:r>
      <w:r w:rsidRPr="004F06C1">
        <w:rPr>
          <w:rFonts w:ascii="Times New Roman" w:eastAsia="Georgia" w:hAnsi="Times New Roman" w:cs="Times New Roman"/>
        </w:rPr>
        <w:t xml:space="preserve">, afin que par elles vous deveniez </w:t>
      </w:r>
      <w:r w:rsidRPr="004F06C1">
        <w:rPr>
          <w:rFonts w:ascii="Times New Roman" w:eastAsia="Georgia" w:hAnsi="Times New Roman" w:cs="Times New Roman"/>
          <w:b/>
          <w:bCs/>
        </w:rPr>
        <w:t>participants de la nature divine</w:t>
      </w:r>
      <w:r w:rsidRPr="004F06C1">
        <w:rPr>
          <w:rFonts w:ascii="Times New Roman" w:eastAsia="Georgia" w:hAnsi="Times New Roman" w:cs="Times New Roman"/>
        </w:rPr>
        <w:t xml:space="preserve"> […] » (II Pi. 1 : 2 - 4).</w:t>
      </w:r>
    </w:p>
    <w:p w14:paraId="70A13FF8" w14:textId="4E4871B1" w:rsidR="004F06C1" w:rsidRPr="004F06C1" w:rsidRDefault="004F06C1" w:rsidP="004F06C1">
      <w:pPr>
        <w:spacing w:before="31" w:after="0" w:line="240" w:lineRule="auto"/>
        <w:ind w:firstLine="245"/>
        <w:jc w:val="both"/>
        <w:rPr>
          <w:rFonts w:ascii="Times New Roman" w:eastAsia="Georgia" w:hAnsi="Times New Roman" w:cs="Times New Roman"/>
        </w:rPr>
      </w:pPr>
      <w:r w:rsidRPr="004F06C1">
        <w:rPr>
          <w:rFonts w:ascii="Times New Roman" w:eastAsia="Georgia" w:hAnsi="Times New Roman" w:cs="Times New Roman"/>
        </w:rPr>
        <w:lastRenderedPageBreak/>
        <w:t xml:space="preserve">Lorsque nous recherchons la connaissance de Dieu et de son Plan, notre sincérité est mise à l’épreuve. Est-ce que nous allons consacrer du temps à étudier les Ecritures pour prouver à nous-mêmes le magnifique Plan de Dieu ? Sommes-nous capables d’abandonner nos propres théories et idées pour étudier la Bible sans à priori ? Sommes-nous désireux de donner notre tout à notre Père Céleste et prêts, si nécessaire, à sacrifier des liens terrestres (Lu. 18 : 28 - 30) ? Nous sommes arrivés à « l’heure de la Tentation », ou mise à l’épreuve, du présent Age de l’Evangile (Mt. 13 : 39 ; </w:t>
      </w:r>
      <w:proofErr w:type="spellStart"/>
      <w:r w:rsidRPr="004F06C1">
        <w:rPr>
          <w:rFonts w:ascii="Times New Roman" w:eastAsia="Georgia" w:hAnsi="Times New Roman" w:cs="Times New Roman"/>
        </w:rPr>
        <w:t>Ap</w:t>
      </w:r>
      <w:proofErr w:type="spellEnd"/>
      <w:r w:rsidRPr="004F06C1">
        <w:rPr>
          <w:rFonts w:ascii="Times New Roman" w:eastAsia="Georgia" w:hAnsi="Times New Roman" w:cs="Times New Roman"/>
        </w:rPr>
        <w:t>. 3 : 10). Comment allons-nous nous comporter ?</w:t>
      </w:r>
    </w:p>
    <w:p w14:paraId="75201370" w14:textId="0310D029" w:rsidR="004F06C1" w:rsidRPr="004F06C1" w:rsidRDefault="004F06C1" w:rsidP="004F06C1">
      <w:pPr>
        <w:spacing w:before="31" w:after="0" w:line="240" w:lineRule="auto"/>
        <w:ind w:firstLine="245"/>
        <w:jc w:val="both"/>
        <w:rPr>
          <w:rFonts w:ascii="Times New Roman" w:eastAsia="Georgia" w:hAnsi="Times New Roman" w:cs="Times New Roman"/>
        </w:rPr>
      </w:pPr>
      <w:r w:rsidRPr="004F06C1">
        <w:rPr>
          <w:rFonts w:ascii="Times New Roman" w:eastAsia="Georgia" w:hAnsi="Times New Roman" w:cs="Times New Roman"/>
        </w:rPr>
        <w:t xml:space="preserve">Notre amour pour le Plan de Dieu devrait nous donner de la détermination et de l’énergie pour partager cette précieuse Vérité avec ceux qui ont la foi pour la recevoir. Nous ne nous attendons pas à ce que tout le monde l’accepte (I </w:t>
      </w:r>
      <w:proofErr w:type="spellStart"/>
      <w:r w:rsidRPr="004F06C1">
        <w:rPr>
          <w:rFonts w:ascii="Times New Roman" w:eastAsia="Georgia" w:hAnsi="Times New Roman" w:cs="Times New Roman"/>
        </w:rPr>
        <w:t>Jn</w:t>
      </w:r>
      <w:proofErr w:type="spellEnd"/>
      <w:r w:rsidRPr="004F06C1">
        <w:rPr>
          <w:rFonts w:ascii="Times New Roman" w:eastAsia="Georgia" w:hAnsi="Times New Roman" w:cs="Times New Roman"/>
        </w:rPr>
        <w:t xml:space="preserve">. 3 : 1). On nous croit « fous » (I Co. 4 : 10 ; 3 : 18). Comme les </w:t>
      </w:r>
      <w:proofErr w:type="spellStart"/>
      <w:r w:rsidRPr="004F06C1">
        <w:rPr>
          <w:rFonts w:ascii="Times New Roman" w:eastAsia="Georgia" w:hAnsi="Times New Roman" w:cs="Times New Roman"/>
        </w:rPr>
        <w:t>Béréens</w:t>
      </w:r>
      <w:proofErr w:type="spellEnd"/>
      <w:r w:rsidRPr="004F06C1">
        <w:rPr>
          <w:rFonts w:ascii="Times New Roman" w:eastAsia="Georgia" w:hAnsi="Times New Roman" w:cs="Times New Roman"/>
        </w:rPr>
        <w:t xml:space="preserve"> au temps de Paul, recevons la Vérité « avec beaucoup d'empresse- ment », examinant « chaque jour les Écritures » pour en comprendre le témoignage (</w:t>
      </w:r>
      <w:proofErr w:type="spellStart"/>
      <w:r w:rsidRPr="004F06C1">
        <w:rPr>
          <w:rFonts w:ascii="Times New Roman" w:eastAsia="Georgia" w:hAnsi="Times New Roman" w:cs="Times New Roman"/>
        </w:rPr>
        <w:t>Ac</w:t>
      </w:r>
      <w:proofErr w:type="spellEnd"/>
      <w:r w:rsidRPr="004F06C1">
        <w:rPr>
          <w:rFonts w:ascii="Times New Roman" w:eastAsia="Georgia" w:hAnsi="Times New Roman" w:cs="Times New Roman"/>
        </w:rPr>
        <w:t xml:space="preserve">. 17 : 11). Si nous apprécions la Vérité, le Plan de Dieu sera le thème principal de notre vie. </w:t>
      </w:r>
    </w:p>
    <w:p w14:paraId="6A96A3C0" w14:textId="77777777" w:rsidR="004F06C1" w:rsidRPr="00D22A00" w:rsidRDefault="004F06C1" w:rsidP="00D22A00">
      <w:pPr>
        <w:spacing w:before="60" w:after="0" w:line="240" w:lineRule="auto"/>
        <w:jc w:val="both"/>
        <w:rPr>
          <w:rFonts w:ascii="Times New Roman" w:eastAsia="Georgia" w:hAnsi="Times New Roman" w:cs="Times New Roman"/>
          <w:b/>
          <w:bCs/>
        </w:rPr>
      </w:pPr>
      <w:r w:rsidRPr="00D22A00">
        <w:rPr>
          <w:rFonts w:ascii="Times New Roman" w:eastAsia="Georgia" w:hAnsi="Times New Roman" w:cs="Times New Roman"/>
          <w:b/>
          <w:bCs/>
        </w:rPr>
        <w:t>Un Plan Harmonieux et Complet</w:t>
      </w:r>
    </w:p>
    <w:p w14:paraId="3014E487" w14:textId="7845995E" w:rsidR="004F06C1" w:rsidRPr="004F06C1" w:rsidRDefault="004F06C1" w:rsidP="004F06C1">
      <w:pPr>
        <w:spacing w:before="31" w:after="0" w:line="240" w:lineRule="auto"/>
        <w:ind w:firstLine="245"/>
        <w:jc w:val="both"/>
        <w:rPr>
          <w:rFonts w:ascii="Times New Roman" w:eastAsia="Georgia" w:hAnsi="Times New Roman" w:cs="Times New Roman"/>
        </w:rPr>
      </w:pPr>
      <w:r w:rsidRPr="004F06C1">
        <w:rPr>
          <w:rFonts w:ascii="Times New Roman" w:eastAsia="Georgia" w:hAnsi="Times New Roman" w:cs="Times New Roman"/>
        </w:rPr>
        <w:t xml:space="preserve">Le Plan de Dieu est complet et harmonieux dans toutes ses parties. Il manifeste la Sagesse, la Justice, l’Amour et la Puissance de notre magnifique Dieu. Il répond à toute question raisonnable. Certains pensent que leurs Credo sont inexplicables ; des « mystères » ; mais la Vérité révélée aux saints, dans les Ecritures, n’est pas mystérieuse. </w:t>
      </w:r>
    </w:p>
    <w:p w14:paraId="2C8FD879" w14:textId="7E9A8C3A" w:rsidR="004F06C1" w:rsidRPr="004F06C1" w:rsidRDefault="004F06C1" w:rsidP="004F06C1">
      <w:pPr>
        <w:spacing w:before="31" w:after="0" w:line="240" w:lineRule="auto"/>
        <w:ind w:firstLine="245"/>
        <w:jc w:val="both"/>
        <w:rPr>
          <w:rFonts w:ascii="Times New Roman" w:eastAsia="Georgia" w:hAnsi="Times New Roman" w:cs="Times New Roman"/>
        </w:rPr>
      </w:pPr>
      <w:r w:rsidRPr="004F06C1">
        <w:rPr>
          <w:rFonts w:ascii="Times New Roman" w:eastAsia="Georgia" w:hAnsi="Times New Roman" w:cs="Times New Roman"/>
        </w:rPr>
        <w:t>Certains prêtres, reconnaissant l’erreur de leurs Credo, décident d’ignorer ces problèmes et prêchent un Evangile social. Tristement, d’autres choisissent de laisser de côté des parties de la Bible. De fausses doctrines cachent la Vérité, et même, jettent le discrédit sur le caractère de Dieu. Les erreurs empêchent également la sanctification du cœur (</w:t>
      </w:r>
      <w:proofErr w:type="spellStart"/>
      <w:r w:rsidRPr="004F06C1">
        <w:rPr>
          <w:rFonts w:ascii="Times New Roman" w:eastAsia="Georgia" w:hAnsi="Times New Roman" w:cs="Times New Roman"/>
        </w:rPr>
        <w:t>Jn</w:t>
      </w:r>
      <w:proofErr w:type="spellEnd"/>
      <w:r w:rsidRPr="004F06C1">
        <w:rPr>
          <w:rFonts w:ascii="Times New Roman" w:eastAsia="Georgia" w:hAnsi="Times New Roman" w:cs="Times New Roman"/>
        </w:rPr>
        <w:t xml:space="preserve">. 17 : 17). Aussi, soyons d’autant plus sûrs d’apprécier le Plan des Ages de Dieu dans toute sa beauté et sa clarté et rejetons toutes les fausses doctrines si communes. </w:t>
      </w:r>
    </w:p>
    <w:p w14:paraId="25707419" w14:textId="206B1750" w:rsidR="004F06C1" w:rsidRPr="004F06C1" w:rsidRDefault="004F06C1" w:rsidP="004F06C1">
      <w:pPr>
        <w:spacing w:before="31" w:after="0" w:line="240" w:lineRule="auto"/>
        <w:ind w:firstLine="245"/>
        <w:jc w:val="both"/>
        <w:rPr>
          <w:rFonts w:ascii="Times New Roman" w:eastAsia="Georgia" w:hAnsi="Times New Roman" w:cs="Times New Roman"/>
        </w:rPr>
      </w:pPr>
      <w:r w:rsidRPr="004F06C1">
        <w:rPr>
          <w:rFonts w:ascii="Times New Roman" w:eastAsia="Georgia" w:hAnsi="Times New Roman" w:cs="Times New Roman"/>
        </w:rPr>
        <w:t xml:space="preserve">La Vérité révélée, au fur et à mesure du temps, est de la « nourriture au temps convenable » (Mt. 24 : 45).  « Le sentier des justes est comme la lumière resplendissante, dont l'éclat va croissant jusqu'au milieu du jour » (Pr. 4 : 18). D’autres études s’étendent plus en détail sur différentes parties du Plan de Dieu. </w:t>
      </w:r>
    </w:p>
    <w:p w14:paraId="18B1892F" w14:textId="66A2124A" w:rsidR="006E5BDB" w:rsidRPr="00CB04F1" w:rsidRDefault="004F06C1" w:rsidP="004F06C1">
      <w:pPr>
        <w:spacing w:before="31" w:after="0" w:line="240" w:lineRule="auto"/>
        <w:ind w:firstLine="245"/>
        <w:jc w:val="both"/>
        <w:rPr>
          <w:rFonts w:ascii="Times New Roman" w:eastAsia="Georgia" w:hAnsi="Times New Roman" w:cs="Times New Roman"/>
        </w:rPr>
      </w:pPr>
      <w:r w:rsidRPr="004F06C1">
        <w:rPr>
          <w:rFonts w:ascii="Times New Roman" w:eastAsia="Georgia" w:hAnsi="Times New Roman" w:cs="Times New Roman"/>
        </w:rPr>
        <w:t xml:space="preserve">La compréhension amène des responsabilités. La lumière de la Vérité acceptée doit nous changer. De plus, nous devons « éclairer ceux qui sont assis dans les ténèbres » (Lu. 1 : 79) et ceux qui appartiennent à « la maison de la foi » (Ga. 6 : 10). Comme des intendants fidèles, nous devons suivre un standard élevé, montrant aux hommes l’issue magnifique du Grand Plan des Ages de Dieu. </w:t>
      </w:r>
    </w:p>
    <w:sectPr w:rsidR="006E5BDB" w:rsidRPr="00CB04F1" w:rsidSect="00DC74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B7E4E" w14:textId="77777777" w:rsidR="009D6F40" w:rsidRDefault="009D6F40">
      <w:pPr>
        <w:spacing w:after="0" w:line="240" w:lineRule="auto"/>
      </w:pPr>
      <w:r>
        <w:separator/>
      </w:r>
    </w:p>
  </w:endnote>
  <w:endnote w:type="continuationSeparator" w:id="0">
    <w:p w14:paraId="273A09D5" w14:textId="77777777" w:rsidR="009D6F40" w:rsidRDefault="009D6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160AE" w14:textId="77777777" w:rsidR="000D43D7" w:rsidRDefault="000D43D7">
    <w:pPr>
      <w:spacing w:after="0"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593B0" w14:textId="77777777" w:rsidR="009D6F40" w:rsidRDefault="009D6F40">
      <w:pPr>
        <w:spacing w:after="0" w:line="240" w:lineRule="auto"/>
      </w:pPr>
      <w:r>
        <w:separator/>
      </w:r>
    </w:p>
  </w:footnote>
  <w:footnote w:type="continuationSeparator" w:id="0">
    <w:p w14:paraId="016D2870" w14:textId="77777777" w:rsidR="009D6F40" w:rsidRDefault="009D6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22366"/>
    <w:multiLevelType w:val="hybridMultilevel"/>
    <w:tmpl w:val="8F4E2392"/>
    <w:lvl w:ilvl="0" w:tplc="492A4C46">
      <w:start w:val="1"/>
      <w:numFmt w:val="bullet"/>
      <w:lvlText w:val=""/>
      <w:lvlJc w:val="left"/>
      <w:pPr>
        <w:ind w:left="144" w:hanging="144"/>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AFE2B70"/>
    <w:multiLevelType w:val="hybridMultilevel"/>
    <w:tmpl w:val="69D8F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EE4E4E"/>
    <w:multiLevelType w:val="hybridMultilevel"/>
    <w:tmpl w:val="BC42B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16C"/>
    <w:rsid w:val="00022981"/>
    <w:rsid w:val="000626B7"/>
    <w:rsid w:val="00097985"/>
    <w:rsid w:val="000A4F9E"/>
    <w:rsid w:val="000D1DDD"/>
    <w:rsid w:val="000D43D7"/>
    <w:rsid w:val="001A0363"/>
    <w:rsid w:val="001A7691"/>
    <w:rsid w:val="001E3565"/>
    <w:rsid w:val="00231667"/>
    <w:rsid w:val="0025184F"/>
    <w:rsid w:val="002F4DEF"/>
    <w:rsid w:val="003167C3"/>
    <w:rsid w:val="00355DA5"/>
    <w:rsid w:val="00433968"/>
    <w:rsid w:val="00442921"/>
    <w:rsid w:val="004849EB"/>
    <w:rsid w:val="004D7F85"/>
    <w:rsid w:val="004F06C1"/>
    <w:rsid w:val="004F1192"/>
    <w:rsid w:val="004F7017"/>
    <w:rsid w:val="005072B2"/>
    <w:rsid w:val="00562FA2"/>
    <w:rsid w:val="005A31B9"/>
    <w:rsid w:val="005B6D23"/>
    <w:rsid w:val="005E339F"/>
    <w:rsid w:val="006A0B81"/>
    <w:rsid w:val="006E5BDB"/>
    <w:rsid w:val="00721974"/>
    <w:rsid w:val="00726469"/>
    <w:rsid w:val="007561D5"/>
    <w:rsid w:val="007B5F44"/>
    <w:rsid w:val="007C0493"/>
    <w:rsid w:val="007D3CDD"/>
    <w:rsid w:val="007D4457"/>
    <w:rsid w:val="007D475B"/>
    <w:rsid w:val="0082175F"/>
    <w:rsid w:val="0085611B"/>
    <w:rsid w:val="008633CC"/>
    <w:rsid w:val="00877C05"/>
    <w:rsid w:val="008B216C"/>
    <w:rsid w:val="008C1982"/>
    <w:rsid w:val="008E2DA3"/>
    <w:rsid w:val="009103B2"/>
    <w:rsid w:val="0091521D"/>
    <w:rsid w:val="00935E7D"/>
    <w:rsid w:val="0098268E"/>
    <w:rsid w:val="009B1CAF"/>
    <w:rsid w:val="009D6F40"/>
    <w:rsid w:val="009F3B0C"/>
    <w:rsid w:val="00A652AC"/>
    <w:rsid w:val="00A74C93"/>
    <w:rsid w:val="00AB5409"/>
    <w:rsid w:val="00AD695F"/>
    <w:rsid w:val="00B00F02"/>
    <w:rsid w:val="00B10087"/>
    <w:rsid w:val="00B747F4"/>
    <w:rsid w:val="00C06C3D"/>
    <w:rsid w:val="00C100EA"/>
    <w:rsid w:val="00C2000D"/>
    <w:rsid w:val="00CA4802"/>
    <w:rsid w:val="00CB04F1"/>
    <w:rsid w:val="00CE4790"/>
    <w:rsid w:val="00D22A00"/>
    <w:rsid w:val="00D42041"/>
    <w:rsid w:val="00DB6B7C"/>
    <w:rsid w:val="00DC40D0"/>
    <w:rsid w:val="00DC7489"/>
    <w:rsid w:val="00E66469"/>
    <w:rsid w:val="00E7225F"/>
    <w:rsid w:val="00ED664E"/>
    <w:rsid w:val="00F04A13"/>
    <w:rsid w:val="00F24028"/>
    <w:rsid w:val="00F70642"/>
    <w:rsid w:val="00FB3180"/>
    <w:rsid w:val="00FE0675"/>
    <w:rsid w:val="00FE2D4D"/>
    <w:rsid w:val="00FE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E2A75"/>
  <w15:docId w15:val="{1C8E47E2-4C2F-42D1-BFA1-1F6144FD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675"/>
    <w:pPr>
      <w:widowControl w:val="0"/>
      <w:ind w:left="720"/>
      <w:contextualSpacing/>
    </w:pPr>
    <w:rPr>
      <w:rFonts w:ascii="Georgia" w:hAnsi="Georgia" w:cs="Georgia"/>
      <w:color w:val="231F20"/>
      <w:spacing w:val="1"/>
      <w:sz w:val="20"/>
      <w:szCs w:val="20"/>
    </w:rPr>
  </w:style>
  <w:style w:type="paragraph" w:styleId="BalloonText">
    <w:name w:val="Balloon Text"/>
    <w:basedOn w:val="Normal"/>
    <w:link w:val="BalloonTextChar"/>
    <w:uiPriority w:val="99"/>
    <w:semiHidden/>
    <w:unhideWhenUsed/>
    <w:rsid w:val="008C1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982"/>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670</TotalTime>
  <Pages>2</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Dawn16</cp:lastModifiedBy>
  <cp:revision>8</cp:revision>
  <dcterms:created xsi:type="dcterms:W3CDTF">2020-09-30T08:42:00Z</dcterms:created>
  <dcterms:modified xsi:type="dcterms:W3CDTF">2020-10-13T16:24:00Z</dcterms:modified>
</cp:coreProperties>
</file>